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9C7012F">
      <w:pPr>
        <w:spacing w:after="500" w:line="288" w:lineRule="auto"/>
        <w:jc w:val="center"/>
        <w:outlineLvl w:val="0"/>
        <w:rPr>
          <w:rFonts w:ascii="微软雅黑" w:hAnsi="微软雅黑" w:eastAsia="微软雅黑"/>
          <w:b/>
          <w:sz w:val="36"/>
          <w:szCs w:val="44"/>
        </w:rPr>
      </w:pPr>
      <w:r>
        <w:rPr>
          <w:rFonts w:hint="eastAsia" w:ascii="微软雅黑" w:hAnsi="微软雅黑" w:eastAsia="微软雅黑"/>
          <w:b/>
          <w:sz w:val="44"/>
          <w:szCs w:val="44"/>
        </w:rPr>
        <w:t>现场踏勘回执函</w:t>
      </w:r>
    </w:p>
    <w:p w14:paraId="4CDA7339">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微软雅黑" w:hAnsi="微软雅黑" w:eastAsia="微软雅黑" w:cs="微软雅黑"/>
          <w:sz w:val="32"/>
          <w:szCs w:val="32"/>
        </w:rPr>
      </w:pPr>
      <w:r>
        <w:rPr>
          <w:rFonts w:hint="eastAsia" w:ascii="微软雅黑" w:hAnsi="微软雅黑" w:eastAsia="微软雅黑" w:cs="微软雅黑"/>
          <w:sz w:val="32"/>
          <w:szCs w:val="32"/>
        </w:rPr>
        <w:t>兹证明</w:t>
      </w:r>
      <w:r>
        <w:rPr>
          <w:rFonts w:hint="eastAsia" w:ascii="微软雅黑" w:hAnsi="微软雅黑" w:eastAsia="微软雅黑" w:cs="微软雅黑"/>
          <w:sz w:val="32"/>
          <w:szCs w:val="32"/>
          <w:u w:val="single"/>
          <w:lang w:val="en-US" w:eastAsia="zh-CN"/>
        </w:rPr>
        <w:t xml:space="preserve">                            </w:t>
      </w:r>
      <w:r>
        <w:rPr>
          <w:rFonts w:hint="eastAsia" w:ascii="微软雅黑" w:hAnsi="微软雅黑" w:eastAsia="微软雅黑" w:cs="微软雅黑"/>
          <w:sz w:val="32"/>
          <w:szCs w:val="32"/>
          <w:u w:val="single"/>
        </w:rPr>
        <w:t>（投标单位名称）</w:t>
      </w:r>
      <w:r>
        <w:rPr>
          <w:rFonts w:hint="eastAsia" w:ascii="微软雅黑" w:hAnsi="微软雅黑" w:eastAsia="微软雅黑" w:cs="微软雅黑"/>
          <w:sz w:val="32"/>
          <w:szCs w:val="32"/>
          <w:u w:val="single"/>
          <w:lang w:val="en-US" w:eastAsia="zh-CN"/>
        </w:rPr>
        <w:t xml:space="preserve"> </w:t>
      </w:r>
      <w:r>
        <w:rPr>
          <w:rFonts w:hint="eastAsia" w:ascii="微软雅黑" w:hAnsi="微软雅黑" w:eastAsia="微软雅黑" w:cs="微软雅黑"/>
          <w:sz w:val="32"/>
          <w:szCs w:val="32"/>
        </w:rPr>
        <w:t>已派</w:t>
      </w:r>
      <w:r>
        <w:rPr>
          <w:rFonts w:hint="eastAsia" w:ascii="微软雅黑" w:hAnsi="微软雅黑" w:eastAsia="微软雅黑" w:cs="微软雅黑"/>
          <w:sz w:val="32"/>
          <w:szCs w:val="32"/>
          <w:u w:val="single"/>
        </w:rPr>
        <w:t xml:space="preserve"> （委托人）</w:t>
      </w:r>
      <w:r>
        <w:rPr>
          <w:rFonts w:hint="eastAsia" w:ascii="微软雅黑" w:hAnsi="微软雅黑" w:eastAsia="微软雅黑" w:cs="微软雅黑"/>
          <w:sz w:val="32"/>
          <w:szCs w:val="32"/>
          <w:u w:val="single"/>
          <w:lang w:val="en-US" w:eastAsia="zh-CN"/>
        </w:rPr>
        <w:t xml:space="preserve">           </w:t>
      </w:r>
      <w:r>
        <w:rPr>
          <w:rFonts w:hint="eastAsia" w:ascii="微软雅黑" w:hAnsi="微软雅黑" w:eastAsia="微软雅黑" w:cs="微软雅黑"/>
          <w:sz w:val="32"/>
          <w:szCs w:val="32"/>
          <w:u w:val="none"/>
        </w:rPr>
        <w:t>（电话：</w:t>
      </w:r>
      <w:r>
        <w:rPr>
          <w:rFonts w:hint="eastAsia" w:ascii="微软雅黑" w:hAnsi="微软雅黑" w:eastAsia="微软雅黑" w:cs="微软雅黑"/>
          <w:sz w:val="32"/>
          <w:szCs w:val="32"/>
          <w:u w:val="single"/>
        </w:rPr>
        <w:t xml:space="preserve">    </w:t>
      </w:r>
      <w:r>
        <w:rPr>
          <w:rFonts w:hint="eastAsia" w:ascii="微软雅黑" w:hAnsi="微软雅黑" w:eastAsia="微软雅黑" w:cs="微软雅黑"/>
          <w:sz w:val="32"/>
          <w:szCs w:val="32"/>
          <w:u w:val="single"/>
          <w:lang w:val="en-US" w:eastAsia="zh-CN"/>
        </w:rPr>
        <w:t xml:space="preserve">    </w:t>
      </w:r>
      <w:r>
        <w:rPr>
          <w:rFonts w:hint="eastAsia" w:ascii="微软雅黑" w:hAnsi="微软雅黑" w:eastAsia="微软雅黑" w:cs="微软雅黑"/>
          <w:sz w:val="32"/>
          <w:szCs w:val="32"/>
          <w:u w:val="single"/>
        </w:rPr>
        <w:t xml:space="preserve">     </w:t>
      </w:r>
      <w:r>
        <w:rPr>
          <w:rFonts w:hint="eastAsia" w:ascii="微软雅黑" w:hAnsi="微软雅黑" w:eastAsia="微软雅黑" w:cs="微软雅黑"/>
          <w:sz w:val="32"/>
          <w:szCs w:val="32"/>
          <w:u w:val="none"/>
        </w:rPr>
        <w:t>）</w:t>
      </w:r>
      <w:r>
        <w:rPr>
          <w:rFonts w:hint="eastAsia" w:ascii="微软雅黑" w:hAnsi="微软雅黑" w:eastAsia="微软雅黑" w:cs="微软雅黑"/>
          <w:sz w:val="32"/>
          <w:szCs w:val="32"/>
        </w:rPr>
        <w:t>到</w:t>
      </w:r>
      <w:r>
        <w:rPr>
          <w:rFonts w:hint="eastAsia" w:ascii="微软雅黑" w:hAnsi="微软雅黑" w:eastAsia="微软雅黑" w:cs="微软雅黑"/>
          <w:sz w:val="32"/>
          <w:szCs w:val="32"/>
          <w:u w:val="single"/>
          <w:lang w:eastAsia="zh-CN"/>
        </w:rPr>
        <w:t>云浮B厂#3、#4机组AGC系统建设工程项目</w:t>
      </w:r>
      <w:r>
        <w:rPr>
          <w:rFonts w:hint="eastAsia" w:ascii="微软雅黑" w:hAnsi="微软雅黑" w:eastAsia="微软雅黑" w:cs="微软雅黑"/>
          <w:sz w:val="32"/>
          <w:szCs w:val="32"/>
        </w:rPr>
        <w:t>现场进行实地踏勘，并提交了授</w:t>
      </w:r>
      <w:bookmarkStart w:id="0" w:name="_GoBack"/>
      <w:bookmarkEnd w:id="0"/>
      <w:r>
        <w:rPr>
          <w:rFonts w:hint="eastAsia" w:ascii="微软雅黑" w:hAnsi="微软雅黑" w:eastAsia="微软雅黑" w:cs="微软雅黑"/>
          <w:sz w:val="32"/>
          <w:szCs w:val="32"/>
        </w:rPr>
        <w:t>权委托书及相关资料。</w:t>
      </w:r>
    </w:p>
    <w:p w14:paraId="081B12FF">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微软雅黑" w:hAnsi="微软雅黑" w:eastAsia="微软雅黑" w:cs="微软雅黑"/>
          <w:sz w:val="32"/>
          <w:szCs w:val="32"/>
        </w:rPr>
      </w:pPr>
      <w:r>
        <w:rPr>
          <w:rFonts w:hint="eastAsia" w:ascii="微软雅黑" w:hAnsi="微软雅黑" w:eastAsia="微软雅黑" w:cs="微软雅黑"/>
          <w:sz w:val="32"/>
          <w:szCs w:val="32"/>
        </w:rPr>
        <w:t>经现场踏勘，该投标单位对该项目现场现状况周边相关社会环境己充分了解。并承诺该投标单位若中标，不对场地现状提出异，不以场地存在瑕疵为由拒绝签署项目合同书或履行所约定的各项义务。</w:t>
      </w:r>
    </w:p>
    <w:p w14:paraId="496BE2D9">
      <w:pPr>
        <w:rPr>
          <w:rFonts w:hint="eastAsia" w:ascii="微软雅黑" w:hAnsi="微软雅黑" w:eastAsia="微软雅黑" w:cs="微软雅黑"/>
          <w:sz w:val="32"/>
          <w:szCs w:val="32"/>
        </w:rPr>
      </w:pPr>
    </w:p>
    <w:p w14:paraId="5327DA72">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right"/>
        <w:textAlignment w:val="auto"/>
        <w:rPr>
          <w:rFonts w:hint="eastAsia" w:ascii="微软雅黑" w:hAnsi="微软雅黑" w:eastAsia="微软雅黑" w:cs="微软雅黑"/>
          <w:sz w:val="32"/>
          <w:szCs w:val="32"/>
        </w:rPr>
      </w:pPr>
      <w:r>
        <w:rPr>
          <w:rFonts w:hint="eastAsia" w:ascii="微软雅黑" w:hAnsi="微软雅黑" w:eastAsia="微软雅黑" w:cs="微软雅黑"/>
          <w:sz w:val="32"/>
          <w:szCs w:val="32"/>
        </w:rPr>
        <w:t>招 标 人 全 称：</w:t>
      </w:r>
      <w:r>
        <w:rPr>
          <w:rFonts w:hint="eastAsia" w:ascii="微软雅黑" w:hAnsi="微软雅黑" w:eastAsia="微软雅黑" w:cs="微软雅黑"/>
          <w:sz w:val="32"/>
          <w:szCs w:val="32"/>
          <w:u w:val="single"/>
          <w:lang w:eastAsia="zh-CN"/>
        </w:rPr>
        <w:t>云浮发电厂（B厂）有限公司</w:t>
      </w:r>
    </w:p>
    <w:p w14:paraId="6F713B82">
      <w:pPr>
        <w:keepNext w:val="0"/>
        <w:keepLines w:val="0"/>
        <w:pageBreakBefore w:val="0"/>
        <w:widowControl w:val="0"/>
        <w:kinsoku/>
        <w:wordWrap/>
        <w:overflowPunct/>
        <w:topLinePunct w:val="0"/>
        <w:autoSpaceDE/>
        <w:autoSpaceDN/>
        <w:bidi w:val="0"/>
        <w:adjustRightInd/>
        <w:snapToGrid/>
        <w:spacing w:line="360" w:lineRule="auto"/>
        <w:ind w:firstLine="3840" w:firstLineChars="1200"/>
        <w:textAlignment w:val="auto"/>
        <w:rPr>
          <w:rFonts w:hint="eastAsia" w:ascii="微软雅黑" w:hAnsi="微软雅黑" w:eastAsia="微软雅黑" w:cs="微软雅黑"/>
          <w:sz w:val="32"/>
          <w:szCs w:val="32"/>
        </w:rPr>
      </w:pPr>
      <w:r>
        <w:rPr>
          <w:rFonts w:hint="eastAsia" w:ascii="微软雅黑" w:hAnsi="微软雅黑" w:eastAsia="微软雅黑" w:cs="微软雅黑"/>
          <w:sz w:val="32"/>
          <w:szCs w:val="32"/>
        </w:rPr>
        <w:t>招标项目</w:t>
      </w:r>
      <w:r>
        <w:rPr>
          <w:rFonts w:hint="eastAsia" w:ascii="微软雅黑" w:hAnsi="微软雅黑" w:eastAsia="微软雅黑" w:cs="微软雅黑"/>
          <w:sz w:val="32"/>
          <w:szCs w:val="32"/>
          <w:lang w:val="en-US" w:eastAsia="zh-CN"/>
        </w:rPr>
        <w:t>联系</w:t>
      </w:r>
      <w:r>
        <w:rPr>
          <w:rFonts w:hint="eastAsia" w:ascii="微软雅黑" w:hAnsi="微软雅黑" w:eastAsia="微软雅黑" w:cs="微软雅黑"/>
          <w:sz w:val="32"/>
          <w:szCs w:val="32"/>
        </w:rPr>
        <w:t xml:space="preserve">人： </w:t>
      </w:r>
      <w:r>
        <w:rPr>
          <w:rFonts w:hint="eastAsia" w:ascii="微软雅黑" w:hAnsi="微软雅黑" w:eastAsia="微软雅黑" w:cs="微软雅黑"/>
          <w:sz w:val="32"/>
          <w:szCs w:val="32"/>
          <w:u w:val="single"/>
        </w:rPr>
        <w:t xml:space="preserve">           </w:t>
      </w:r>
      <w:r>
        <w:rPr>
          <w:rFonts w:hint="eastAsia" w:ascii="微软雅黑" w:hAnsi="微软雅黑" w:eastAsia="微软雅黑" w:cs="微软雅黑"/>
          <w:sz w:val="32"/>
          <w:szCs w:val="32"/>
          <w:u w:val="single"/>
          <w:lang w:val="en-US" w:eastAsia="zh-CN"/>
        </w:rPr>
        <w:t xml:space="preserve">     </w:t>
      </w:r>
      <w:r>
        <w:rPr>
          <w:rFonts w:hint="eastAsia" w:ascii="微软雅黑" w:hAnsi="微软雅黑" w:eastAsia="微软雅黑" w:cs="微软雅黑"/>
          <w:sz w:val="32"/>
          <w:szCs w:val="32"/>
          <w:u w:val="single"/>
        </w:rPr>
        <w:t xml:space="preserve">   </w:t>
      </w:r>
      <w:r>
        <w:rPr>
          <w:rFonts w:hint="eastAsia" w:ascii="微软雅黑" w:hAnsi="微软雅黑" w:eastAsia="微软雅黑" w:cs="微软雅黑"/>
          <w:sz w:val="32"/>
          <w:szCs w:val="32"/>
        </w:rPr>
        <w:t>（签字）</w:t>
      </w:r>
    </w:p>
    <w:p w14:paraId="226B77B9">
      <w:pPr>
        <w:keepNext w:val="0"/>
        <w:keepLines w:val="0"/>
        <w:pageBreakBefore w:val="0"/>
        <w:widowControl w:val="0"/>
        <w:kinsoku/>
        <w:wordWrap/>
        <w:overflowPunct/>
        <w:topLinePunct w:val="0"/>
        <w:autoSpaceDE/>
        <w:autoSpaceDN/>
        <w:bidi w:val="0"/>
        <w:adjustRightInd/>
        <w:snapToGrid/>
        <w:spacing w:line="360" w:lineRule="auto"/>
        <w:ind w:firstLine="3840" w:firstLineChars="1200"/>
        <w:textAlignment w:val="auto"/>
        <w:rPr>
          <w:rFonts w:hint="eastAsia" w:ascii="微软雅黑" w:hAnsi="微软雅黑" w:eastAsia="微软雅黑" w:cs="微软雅黑"/>
          <w:sz w:val="32"/>
          <w:szCs w:val="32"/>
        </w:rPr>
      </w:pPr>
      <w:r>
        <w:rPr>
          <w:rFonts w:hint="eastAsia" w:ascii="微软雅黑" w:hAnsi="微软雅黑" w:eastAsia="微软雅黑" w:cs="微软雅黑"/>
          <w:sz w:val="32"/>
          <w:szCs w:val="32"/>
        </w:rPr>
        <w:t>投 标 人 全 称：</w:t>
      </w:r>
      <w:r>
        <w:rPr>
          <w:rFonts w:hint="eastAsia" w:ascii="微软雅黑" w:hAnsi="微软雅黑" w:eastAsia="微软雅黑" w:cs="微软雅黑"/>
          <w:sz w:val="32"/>
          <w:szCs w:val="32"/>
          <w:u w:val="single"/>
        </w:rPr>
        <w:t xml:space="preserve">                    </w:t>
      </w:r>
    </w:p>
    <w:p w14:paraId="74828827">
      <w:pPr>
        <w:keepNext w:val="0"/>
        <w:keepLines w:val="0"/>
        <w:pageBreakBefore w:val="0"/>
        <w:widowControl w:val="0"/>
        <w:kinsoku/>
        <w:wordWrap/>
        <w:overflowPunct/>
        <w:topLinePunct w:val="0"/>
        <w:autoSpaceDE/>
        <w:autoSpaceDN/>
        <w:bidi w:val="0"/>
        <w:adjustRightInd/>
        <w:snapToGrid/>
        <w:spacing w:line="360" w:lineRule="auto"/>
        <w:ind w:firstLine="3840" w:firstLineChars="1200"/>
        <w:textAlignment w:val="auto"/>
        <w:rPr>
          <w:rFonts w:hint="eastAsia" w:ascii="微软雅黑" w:hAnsi="微软雅黑" w:eastAsia="微软雅黑" w:cs="微软雅黑"/>
          <w:sz w:val="32"/>
          <w:szCs w:val="32"/>
        </w:rPr>
      </w:pPr>
      <w:r>
        <w:rPr>
          <w:rFonts w:hint="eastAsia" w:ascii="微软雅黑" w:hAnsi="微软雅黑" w:eastAsia="微软雅黑" w:cs="微软雅黑"/>
          <w:sz w:val="32"/>
          <w:szCs w:val="32"/>
        </w:rPr>
        <w:t>投标单位书面授权人确认签字：</w:t>
      </w:r>
      <w:r>
        <w:rPr>
          <w:rFonts w:hint="eastAsia" w:ascii="微软雅黑" w:hAnsi="微软雅黑" w:eastAsia="微软雅黑" w:cs="微软雅黑"/>
          <w:sz w:val="32"/>
          <w:szCs w:val="32"/>
          <w:u w:val="single"/>
        </w:rPr>
        <w:t xml:space="preserve">     </w:t>
      </w:r>
      <w:r>
        <w:rPr>
          <w:rFonts w:hint="eastAsia" w:ascii="微软雅黑" w:hAnsi="微软雅黑" w:eastAsia="微软雅黑" w:cs="微软雅黑"/>
          <w:sz w:val="32"/>
          <w:szCs w:val="32"/>
          <w:u w:val="single"/>
          <w:lang w:val="en-US" w:eastAsia="zh-CN"/>
        </w:rPr>
        <w:t xml:space="preserve">  </w:t>
      </w:r>
      <w:r>
        <w:rPr>
          <w:rFonts w:hint="eastAsia" w:ascii="微软雅黑" w:hAnsi="微软雅黑" w:eastAsia="微软雅黑" w:cs="微软雅黑"/>
          <w:sz w:val="32"/>
          <w:szCs w:val="32"/>
          <w:u w:val="single"/>
        </w:rPr>
        <w:t xml:space="preserve">  </w:t>
      </w:r>
      <w:r>
        <w:rPr>
          <w:rFonts w:hint="eastAsia" w:ascii="微软雅黑" w:hAnsi="微软雅黑" w:eastAsia="微软雅黑" w:cs="微软雅黑"/>
          <w:sz w:val="32"/>
          <w:szCs w:val="32"/>
        </w:rPr>
        <w:t>（签字）</w:t>
      </w:r>
    </w:p>
    <w:p w14:paraId="67FF4439">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right"/>
        <w:textAlignment w:val="auto"/>
        <w:rPr>
          <w:rFonts w:hint="eastAsia" w:ascii="微软雅黑" w:hAnsi="微软雅黑" w:eastAsia="微软雅黑" w:cs="微软雅黑"/>
          <w:sz w:val="32"/>
          <w:szCs w:val="32"/>
        </w:rPr>
      </w:pPr>
      <w:r>
        <w:rPr>
          <w:rFonts w:hint="eastAsia" w:ascii="微软雅黑" w:hAnsi="微软雅黑" w:eastAsia="微软雅黑" w:cs="微软雅黑"/>
          <w:sz w:val="32"/>
          <w:szCs w:val="32"/>
        </w:rPr>
        <w:t xml:space="preserve">                             年    月    日</w:t>
      </w:r>
    </w:p>
    <w:p w14:paraId="46F28CD4">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hint="eastAsia"/>
          <w:lang w:val="en-US" w:eastAsia="zh-CN"/>
        </w:rPr>
      </w:pPr>
    </w:p>
    <w:p w14:paraId="20D9434C">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center"/>
        <w:textAlignment w:val="auto"/>
        <w:rPr>
          <w:rFonts w:hint="eastAsia"/>
          <w:b/>
          <w:bCs/>
          <w:sz w:val="28"/>
          <w:szCs w:val="28"/>
          <w:lang w:val="en-US" w:eastAsia="zh-CN"/>
        </w:rPr>
      </w:pPr>
    </w:p>
    <w:p w14:paraId="672AB346">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center"/>
        <w:textAlignment w:val="auto"/>
        <w:rPr>
          <w:rFonts w:hint="eastAsia"/>
          <w:b/>
          <w:bCs/>
          <w:sz w:val="28"/>
          <w:szCs w:val="28"/>
          <w:lang w:val="en-US" w:eastAsia="zh-CN"/>
        </w:rPr>
      </w:pPr>
    </w:p>
    <w:p w14:paraId="3AB3B334">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微软雅黑" w:hAnsi="微软雅黑" w:eastAsia="微软雅黑" w:cs="微软雅黑"/>
          <w:b/>
          <w:bCs/>
          <w:sz w:val="28"/>
          <w:szCs w:val="28"/>
          <w:lang w:val="en-US"/>
        </w:rPr>
      </w:pPr>
      <w:r>
        <w:rPr>
          <w:rFonts w:hint="eastAsia"/>
          <w:b/>
          <w:bCs/>
          <w:sz w:val="28"/>
          <w:szCs w:val="28"/>
          <w:lang w:val="en-US" w:eastAsia="zh-CN"/>
        </w:rPr>
        <w:t>注：本回执</w:t>
      </w:r>
      <w:r>
        <w:rPr>
          <w:rFonts w:hint="eastAsia"/>
          <w:b/>
          <w:bCs/>
          <w:sz w:val="28"/>
          <w:szCs w:val="28"/>
          <w:lang w:eastAsia="zh-CN"/>
        </w:rPr>
        <w:t>一式二份，</w:t>
      </w:r>
      <w:r>
        <w:rPr>
          <w:rFonts w:hint="eastAsia"/>
          <w:b/>
          <w:bCs/>
          <w:sz w:val="28"/>
          <w:szCs w:val="28"/>
          <w:lang w:val="en-US" w:eastAsia="zh-CN"/>
        </w:rPr>
        <w:t>招标人及投标人各执一份。</w:t>
      </w:r>
    </w:p>
    <w:sectPr>
      <w:headerReference r:id="rId5" w:type="first"/>
      <w:footerReference r:id="rId8" w:type="first"/>
      <w:headerReference r:id="rId3" w:type="default"/>
      <w:footerReference r:id="rId6" w:type="default"/>
      <w:headerReference r:id="rId4" w:type="even"/>
      <w:footerReference r:id="rId7" w:type="even"/>
      <w:pgSz w:w="14175" w:h="16838"/>
      <w:pgMar w:top="1440" w:right="1800" w:bottom="1440" w:left="1800" w:header="851" w:footer="992" w:gutter="0"/>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88"/>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434AF2">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57B4F7">
    <w:pPr>
      <w:pStyle w:val="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A82B77">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DF530F">
    <w:pPr>
      <w:pStyle w:val="6"/>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BA9587">
    <w:pPr>
      <w:pStyle w:val="6"/>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FDC4B6">
    <w:pPr>
      <w:pStyle w:val="6"/>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0F46D9"/>
    <w:rsid w:val="000F46D9"/>
    <w:rsid w:val="005B7327"/>
    <w:rsid w:val="007B6E5A"/>
    <w:rsid w:val="00DA053C"/>
    <w:rsid w:val="00F66627"/>
    <w:rsid w:val="087F105E"/>
    <w:rsid w:val="0A6220E2"/>
    <w:rsid w:val="45FD2CF9"/>
    <w:rsid w:val="498D2426"/>
    <w:rsid w:val="50D91932"/>
    <w:rsid w:val="518C7343"/>
    <w:rsid w:val="569F66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color w:val="161616"/>
      <w:kern w:val="2"/>
      <w:sz w:val="21"/>
      <w:szCs w:val="22"/>
      <w:lang w:val="en-US" w:eastAsia="zh-CN" w:bidi="ar-SA"/>
    </w:rPr>
  </w:style>
  <w:style w:type="paragraph" w:styleId="2">
    <w:name w:val="heading 1"/>
    <w:basedOn w:val="1"/>
    <w:next w:val="1"/>
    <w:link w:val="12"/>
    <w:qFormat/>
    <w:uiPriority w:val="9"/>
    <w:pPr>
      <w:spacing w:after="500" w:line="288" w:lineRule="auto"/>
      <w:jc w:val="left"/>
      <w:outlineLvl w:val="0"/>
    </w:pPr>
    <w:rPr>
      <w:rFonts w:ascii="微软雅黑" w:hAnsi="微软雅黑" w:eastAsia="微软雅黑"/>
      <w:b/>
      <w:bCs/>
      <w:sz w:val="30"/>
      <w:szCs w:val="44"/>
    </w:rPr>
  </w:style>
  <w:style w:type="paragraph" w:styleId="3">
    <w:name w:val="heading 2"/>
    <w:basedOn w:val="1"/>
    <w:next w:val="1"/>
    <w:link w:val="13"/>
    <w:semiHidden/>
    <w:unhideWhenUsed/>
    <w:qFormat/>
    <w:uiPriority w:val="9"/>
    <w:pPr>
      <w:spacing w:after="500" w:line="288" w:lineRule="auto"/>
      <w:jc w:val="left"/>
      <w:outlineLvl w:val="1"/>
    </w:pPr>
    <w:rPr>
      <w:rFonts w:ascii="微软雅黑" w:hAnsi="微软雅黑" w:eastAsia="微软雅黑" w:cstheme="majorBidi"/>
      <w:b/>
      <w:bCs/>
      <w:sz w:val="27"/>
      <w:szCs w:val="32"/>
    </w:rPr>
  </w:style>
  <w:style w:type="paragraph" w:styleId="4">
    <w:name w:val="heading 3"/>
    <w:basedOn w:val="1"/>
    <w:next w:val="1"/>
    <w:link w:val="14"/>
    <w:semiHidden/>
    <w:unhideWhenUsed/>
    <w:qFormat/>
    <w:uiPriority w:val="9"/>
    <w:pPr>
      <w:spacing w:after="500" w:line="288" w:lineRule="auto"/>
      <w:jc w:val="left"/>
      <w:outlineLvl w:val="2"/>
    </w:pPr>
    <w:rPr>
      <w:rFonts w:ascii="微软雅黑" w:hAnsi="微软雅黑" w:eastAsia="微软雅黑"/>
      <w:bCs/>
      <w:sz w:val="27"/>
      <w:szCs w:val="32"/>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5">
    <w:name w:val="footer"/>
    <w:basedOn w:val="1"/>
    <w:link w:val="10"/>
    <w:unhideWhenUsed/>
    <w:qFormat/>
    <w:uiPriority w:val="99"/>
    <w:pPr>
      <w:tabs>
        <w:tab w:val="center" w:pos="4153"/>
        <w:tab w:val="right" w:pos="8306"/>
      </w:tabs>
      <w:snapToGrid w:val="0"/>
      <w:jc w:val="left"/>
    </w:pPr>
    <w:rPr>
      <w:sz w:val="18"/>
      <w:szCs w:val="18"/>
    </w:rPr>
  </w:style>
  <w:style w:type="paragraph" w:styleId="6">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9">
    <w:name w:val="页眉 字符"/>
    <w:basedOn w:val="8"/>
    <w:link w:val="6"/>
    <w:qFormat/>
    <w:uiPriority w:val="99"/>
    <w:rPr>
      <w:sz w:val="18"/>
      <w:szCs w:val="18"/>
    </w:rPr>
  </w:style>
  <w:style w:type="character" w:customStyle="1" w:styleId="10">
    <w:name w:val="页脚 字符"/>
    <w:basedOn w:val="8"/>
    <w:link w:val="5"/>
    <w:qFormat/>
    <w:uiPriority w:val="99"/>
    <w:rPr>
      <w:sz w:val="18"/>
      <w:szCs w:val="18"/>
    </w:rPr>
  </w:style>
  <w:style w:type="paragraph" w:customStyle="1" w:styleId="11">
    <w:name w:val="reader-word-layer"/>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12">
    <w:name w:val="标题 1 字符"/>
    <w:basedOn w:val="8"/>
    <w:link w:val="2"/>
    <w:qFormat/>
    <w:uiPriority w:val="9"/>
    <w:rPr>
      <w:rFonts w:ascii="微软雅黑" w:hAnsi="微软雅黑" w:eastAsia="微软雅黑"/>
      <w:b/>
      <w:bCs/>
      <w:color w:val="161616"/>
      <w:sz w:val="30"/>
      <w:szCs w:val="44"/>
    </w:rPr>
  </w:style>
  <w:style w:type="character" w:customStyle="1" w:styleId="13">
    <w:name w:val="标题 2 字符"/>
    <w:basedOn w:val="8"/>
    <w:link w:val="3"/>
    <w:semiHidden/>
    <w:qFormat/>
    <w:uiPriority w:val="9"/>
    <w:rPr>
      <w:rFonts w:ascii="微软雅黑" w:hAnsi="微软雅黑" w:eastAsia="微软雅黑" w:cstheme="majorBidi"/>
      <w:b/>
      <w:bCs/>
      <w:color w:val="161616"/>
      <w:sz w:val="27"/>
      <w:szCs w:val="32"/>
    </w:rPr>
  </w:style>
  <w:style w:type="character" w:customStyle="1" w:styleId="14">
    <w:name w:val="标题 3 字符"/>
    <w:basedOn w:val="8"/>
    <w:link w:val="4"/>
    <w:semiHidden/>
    <w:qFormat/>
    <w:uiPriority w:val="9"/>
    <w:rPr>
      <w:rFonts w:ascii="微软雅黑" w:hAnsi="微软雅黑" w:eastAsia="微软雅黑"/>
      <w:bCs/>
      <w:color w:val="161616"/>
      <w:sz w:val="27"/>
      <w:szCs w:val="32"/>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微软中国</Company>
  <Pages>1</Pages>
  <Words>248</Words>
  <Characters>248</Characters>
  <Lines>2</Lines>
  <Paragraphs>1</Paragraphs>
  <TotalTime>2</TotalTime>
  <ScaleCrop>false</ScaleCrop>
  <LinksUpToDate>false</LinksUpToDate>
  <CharactersWithSpaces>396</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2022-02-19T12:05:00Z</dcterms:created>
  <dc:creator>微软用户</dc:creator>
  <cp:lastModifiedBy>Rick</cp:lastModifiedBy>
  <cp:lastPrinted>2020-08-12T01:22:00Z</cp:lastPrinted>
  <dcterms:modified xsi:type="dcterms:W3CDTF">2025-09-25T08:04:13Z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eyJoZGlkIjoiNzE2MTgxMzE0MzVkMjg0YjRkYmQ4Yzc0NGFhNmUxN2MiLCJ1c2VySWQiOiIyMzM5NjM1NjUifQ==</vt:lpwstr>
  </property>
  <property fmtid="{D5CDD505-2E9C-101B-9397-08002B2CF9AE}" pid="3" name="KSOProductBuildVer">
    <vt:lpwstr>2052-12.1.0.22529</vt:lpwstr>
  </property>
  <property fmtid="{D5CDD505-2E9C-101B-9397-08002B2CF9AE}" pid="4" name="ICV">
    <vt:lpwstr>E20CFDA266C34AC68810A204ADE01A03_12</vt:lpwstr>
  </property>
</Properties>
</file>